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E0" w:rsidRPr="00A83E93" w:rsidRDefault="00DE4AE0" w:rsidP="00F70EFE">
      <w:pPr>
        <w:pStyle w:val="BodyText"/>
        <w:spacing w:line="240" w:lineRule="auto"/>
        <w:ind w:left="0"/>
        <w:jc w:val="center"/>
        <w:rPr>
          <w:rFonts w:ascii="MV Boli" w:hAnsi="MV Boli" w:cs="MV Boli"/>
          <w:sz w:val="36"/>
          <w:szCs w:val="36"/>
        </w:rPr>
      </w:pPr>
      <w:r w:rsidRPr="00A83E93">
        <w:rPr>
          <w:rFonts w:ascii="MV Boli" w:hAnsi="MV Boli" w:cs="MV Boli"/>
          <w:sz w:val="36"/>
          <w:szCs w:val="36"/>
        </w:rPr>
        <w:t>Fruitland and Payette United Methodist Churches</w:t>
      </w:r>
    </w:p>
    <w:p w:rsidR="00DE4AE0" w:rsidRPr="002F33A4" w:rsidRDefault="008410B2" w:rsidP="00F70EFE">
      <w:pPr>
        <w:pStyle w:val="BodyText"/>
        <w:spacing w:line="240" w:lineRule="auto"/>
        <w:ind w:left="0"/>
        <w:jc w:val="center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September 20</w:t>
      </w:r>
      <w:r w:rsidR="00DE4AE0">
        <w:rPr>
          <w:rFonts w:ascii="MV Boli" w:hAnsi="MV Boli" w:cs="MV Boli"/>
          <w:sz w:val="32"/>
          <w:szCs w:val="32"/>
        </w:rPr>
        <w:t>, 2020</w:t>
      </w:r>
    </w:p>
    <w:p w:rsidR="00DE4AE0" w:rsidRPr="00037BCE" w:rsidRDefault="006A597E" w:rsidP="00A17694">
      <w:pPr>
        <w:pStyle w:val="Heading2"/>
        <w:spacing w:line="240" w:lineRule="auto"/>
        <w:ind w:lef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Prelude</w:t>
      </w:r>
      <w:r w:rsidR="00F25FE3">
        <w:rPr>
          <w:rFonts w:ascii="Bookman Old Style" w:hAnsi="Bookman Old Style"/>
          <w:sz w:val="28"/>
        </w:rPr>
        <w:t>:</w:t>
      </w:r>
      <w:r w:rsidR="00E5203C">
        <w:rPr>
          <w:rFonts w:ascii="Bookman Old Style" w:hAnsi="Bookman Old Style"/>
          <w:sz w:val="28"/>
        </w:rPr>
        <w:tab/>
      </w:r>
      <w:r w:rsidR="00E5203C">
        <w:rPr>
          <w:rFonts w:ascii="Bookman Old Style" w:hAnsi="Bookman Old Style"/>
          <w:sz w:val="28"/>
        </w:rPr>
        <w:tab/>
        <w:t xml:space="preserve">      </w:t>
      </w:r>
      <w:r w:rsidR="00F642C5">
        <w:rPr>
          <w:rFonts w:ascii="Bookman Old Style" w:hAnsi="Bookman Old Style"/>
          <w:sz w:val="28"/>
        </w:rPr>
        <w:t xml:space="preserve">                             </w:t>
      </w:r>
      <w:r w:rsidR="00E5203C">
        <w:rPr>
          <w:rFonts w:ascii="Bookman Old Style" w:hAnsi="Bookman Old Style"/>
          <w:sz w:val="28"/>
        </w:rPr>
        <w:t>“</w:t>
      </w:r>
      <w:r w:rsidR="00F642C5">
        <w:rPr>
          <w:rFonts w:ascii="Bookman Old Style" w:hAnsi="Bookman Old Style"/>
          <w:sz w:val="28"/>
        </w:rPr>
        <w:t xml:space="preserve">Jesu, Joy of Man’s </w:t>
      </w:r>
      <w:proofErr w:type="gramStart"/>
      <w:r w:rsidR="00F642C5">
        <w:rPr>
          <w:rFonts w:ascii="Bookman Old Style" w:hAnsi="Bookman Old Style"/>
          <w:sz w:val="28"/>
        </w:rPr>
        <w:t>Desiring</w:t>
      </w:r>
      <w:proofErr w:type="gramEnd"/>
      <w:r w:rsidR="00F25FE3">
        <w:rPr>
          <w:rFonts w:ascii="Bookman Old Style" w:hAnsi="Bookman Old Style"/>
          <w:sz w:val="28"/>
        </w:rPr>
        <w:t xml:space="preserve">”                </w:t>
      </w:r>
    </w:p>
    <w:p w:rsidR="00DE4AE0" w:rsidRPr="00037BCE" w:rsidRDefault="00DE4AE0" w:rsidP="00A17694">
      <w:pPr>
        <w:pStyle w:val="Heading2"/>
        <w:spacing w:line="240" w:lineRule="auto"/>
        <w:ind w:left="0"/>
        <w:rPr>
          <w:rFonts w:ascii="Bookman Old Style" w:hAnsi="Bookman Old Style"/>
          <w:sz w:val="28"/>
        </w:rPr>
      </w:pPr>
      <w:r w:rsidRPr="00037BCE">
        <w:rPr>
          <w:rFonts w:ascii="Bookman Old Style" w:hAnsi="Bookman Old Style"/>
          <w:sz w:val="28"/>
        </w:rPr>
        <w:t>Welcome and Announcements</w:t>
      </w:r>
    </w:p>
    <w:p w:rsidR="00DE4AE0" w:rsidRPr="00037BCE" w:rsidRDefault="00DE4AE0" w:rsidP="00851DA0">
      <w:pPr>
        <w:pStyle w:val="BodyText"/>
        <w:spacing w:before="235" w:line="240" w:lineRule="auto"/>
        <w:jc w:val="center"/>
        <w:rPr>
          <w:rFonts w:ascii="Bookman Old Style" w:hAnsi="Bookman Old Style"/>
          <w:b w:val="0"/>
          <w:i/>
          <w:sz w:val="28"/>
          <w:szCs w:val="28"/>
        </w:rPr>
      </w:pPr>
      <w:r w:rsidRPr="00037BCE">
        <w:rPr>
          <w:rFonts w:ascii="Bookman Old Style" w:hAnsi="Bookman Old Style"/>
          <w:b w:val="0"/>
          <w:i/>
          <w:sz w:val="28"/>
          <w:szCs w:val="28"/>
        </w:rPr>
        <w:t>Welcoming the Light of Christ</w:t>
      </w:r>
      <w:r w:rsidR="005F5429" w:rsidRPr="00037BCE">
        <w:rPr>
          <w:rFonts w:ascii="Bookman Old Style" w:hAnsi="Bookman Old Style"/>
          <w:b w:val="0"/>
          <w:i/>
          <w:sz w:val="28"/>
          <w:szCs w:val="28"/>
        </w:rPr>
        <w:t xml:space="preserve"> – please light a candle</w:t>
      </w:r>
    </w:p>
    <w:p w:rsidR="00EE5800" w:rsidRDefault="00DE4AE0" w:rsidP="00A17694">
      <w:pPr>
        <w:pStyle w:val="Heading2"/>
        <w:spacing w:line="240" w:lineRule="auto"/>
        <w:ind w:left="0"/>
        <w:rPr>
          <w:rFonts w:ascii="Bookman Old Style" w:hAnsi="Bookman Old Style"/>
          <w:sz w:val="28"/>
        </w:rPr>
      </w:pPr>
      <w:r w:rsidRPr="00037BCE">
        <w:rPr>
          <w:rFonts w:ascii="Bookman Old Style" w:hAnsi="Bookman Old Style"/>
          <w:sz w:val="28"/>
        </w:rPr>
        <w:t xml:space="preserve">Interlude:  </w:t>
      </w:r>
      <w:r w:rsidR="00F25FE3">
        <w:rPr>
          <w:rFonts w:ascii="Bookman Old Style" w:hAnsi="Bookman Old Style"/>
          <w:sz w:val="28"/>
        </w:rPr>
        <w:t xml:space="preserve">                  “</w:t>
      </w:r>
      <w:r w:rsidR="00F642C5">
        <w:rPr>
          <w:rFonts w:ascii="Bookman Old Style" w:hAnsi="Bookman Old Style"/>
          <w:sz w:val="28"/>
        </w:rPr>
        <w:t>The Angel of the Twilight</w:t>
      </w:r>
      <w:r w:rsidR="00F25FE3">
        <w:rPr>
          <w:rFonts w:ascii="Bookman Old Style" w:hAnsi="Bookman Old Style"/>
          <w:sz w:val="28"/>
        </w:rPr>
        <w:t>”</w:t>
      </w:r>
      <w:r w:rsidR="00F642C5">
        <w:rPr>
          <w:rFonts w:ascii="Bookman Old Style" w:hAnsi="Bookman Old Style"/>
          <w:sz w:val="28"/>
        </w:rPr>
        <w:t xml:space="preserve">        Fredric Lacey</w:t>
      </w:r>
      <w:r w:rsidR="00F25FE3">
        <w:rPr>
          <w:rFonts w:ascii="Bookman Old Style" w:hAnsi="Bookman Old Style"/>
          <w:sz w:val="28"/>
        </w:rPr>
        <w:t xml:space="preserve">           </w:t>
      </w:r>
    </w:p>
    <w:p w:rsidR="0002421A" w:rsidRDefault="0002421A" w:rsidP="00A17694">
      <w:pPr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Ringing the Church Bell</w:t>
      </w:r>
    </w:p>
    <w:p w:rsidR="0002421A" w:rsidRDefault="0002421A" w:rsidP="00A17694">
      <w:pPr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Call To Worship</w:t>
      </w:r>
      <w:r w:rsidR="005345C7">
        <w:rPr>
          <w:rFonts w:ascii="Bookman Old Style" w:hAnsi="Bookman Old Style"/>
          <w:sz w:val="28"/>
          <w:szCs w:val="28"/>
        </w:rPr>
        <w:t>:</w:t>
      </w:r>
    </w:p>
    <w:p w:rsidR="0002421A" w:rsidRDefault="0002421A" w:rsidP="0002421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>R</w:t>
      </w:r>
      <w:r w:rsidR="008410B2">
        <w:rPr>
          <w:rFonts w:ascii="Bookman Old Style" w:hAnsi="Bookman Old Style"/>
          <w:sz w:val="28"/>
          <w:szCs w:val="28"/>
        </w:rPr>
        <w:t>esponsive Reading from Psalm 145:1-3 and 8</w:t>
      </w:r>
    </w:p>
    <w:p w:rsidR="0002421A" w:rsidRPr="005345C7" w:rsidRDefault="0002421A" w:rsidP="005345C7">
      <w:pPr>
        <w:pStyle w:val="NoSpacing"/>
        <w:rPr>
          <w:rFonts w:ascii="Bookman Old Style" w:hAnsi="Bookman Old Style"/>
          <w:sz w:val="28"/>
          <w:szCs w:val="28"/>
        </w:rPr>
      </w:pPr>
      <w:r>
        <w:tab/>
      </w:r>
      <w:r w:rsidRPr="005345C7">
        <w:rPr>
          <w:rFonts w:ascii="Bookman Old Style" w:hAnsi="Bookman Old Style"/>
          <w:sz w:val="28"/>
          <w:szCs w:val="28"/>
        </w:rPr>
        <w:t xml:space="preserve">Leader: </w:t>
      </w:r>
      <w:r w:rsidR="008410B2">
        <w:rPr>
          <w:rFonts w:ascii="Bookman Old Style" w:hAnsi="Bookman Old Style"/>
          <w:sz w:val="28"/>
          <w:szCs w:val="28"/>
        </w:rPr>
        <w:t>I will extol you, my God and King, and bless your name forever and ever.</w:t>
      </w:r>
    </w:p>
    <w:p w:rsidR="0002421A" w:rsidRPr="005345C7" w:rsidRDefault="0036703D" w:rsidP="005345C7">
      <w:pPr>
        <w:pStyle w:val="NoSpacing"/>
        <w:ind w:firstLine="590"/>
        <w:rPr>
          <w:rFonts w:ascii="Bookman Old Style" w:hAnsi="Bookman Old Style"/>
          <w:b/>
          <w:sz w:val="28"/>
          <w:szCs w:val="28"/>
        </w:rPr>
      </w:pPr>
      <w:r w:rsidRPr="005345C7">
        <w:rPr>
          <w:rFonts w:ascii="Bookman Old Style" w:hAnsi="Bookman Old Style"/>
          <w:b/>
          <w:sz w:val="28"/>
          <w:szCs w:val="28"/>
        </w:rPr>
        <w:t xml:space="preserve">People: </w:t>
      </w:r>
      <w:r w:rsidR="008410B2">
        <w:rPr>
          <w:rFonts w:ascii="Bookman Old Style" w:hAnsi="Bookman Old Style"/>
          <w:b/>
          <w:sz w:val="28"/>
          <w:szCs w:val="28"/>
        </w:rPr>
        <w:t>Every day I will bless you, and praise your name forever and ever.</w:t>
      </w:r>
    </w:p>
    <w:p w:rsidR="0002421A" w:rsidRPr="005345C7" w:rsidRDefault="0002421A" w:rsidP="005345C7">
      <w:pPr>
        <w:pStyle w:val="NoSpacing"/>
        <w:ind w:firstLine="590"/>
        <w:rPr>
          <w:rFonts w:ascii="Bookman Old Style" w:hAnsi="Bookman Old Style"/>
          <w:sz w:val="28"/>
          <w:szCs w:val="28"/>
        </w:rPr>
      </w:pPr>
      <w:r w:rsidRPr="005345C7">
        <w:rPr>
          <w:rFonts w:ascii="Bookman Old Style" w:hAnsi="Bookman Old Style"/>
          <w:sz w:val="28"/>
          <w:szCs w:val="28"/>
        </w:rPr>
        <w:t xml:space="preserve">Leader: </w:t>
      </w:r>
      <w:r w:rsidR="008410B2">
        <w:rPr>
          <w:rFonts w:ascii="Bookman Old Style" w:hAnsi="Bookman Old Style"/>
          <w:sz w:val="28"/>
          <w:szCs w:val="28"/>
        </w:rPr>
        <w:t>Great is the Lord, and greatly to be praises; his greatness if unsearchable.</w:t>
      </w:r>
    </w:p>
    <w:p w:rsidR="00A17694" w:rsidRDefault="0002421A" w:rsidP="008410B2">
      <w:pPr>
        <w:pStyle w:val="NoSpacing"/>
        <w:rPr>
          <w:rFonts w:ascii="Bookman Old Style" w:hAnsi="Bookman Old Style"/>
          <w:b/>
          <w:sz w:val="28"/>
          <w:szCs w:val="28"/>
        </w:rPr>
      </w:pPr>
      <w:r w:rsidRPr="005345C7">
        <w:rPr>
          <w:rFonts w:ascii="Bookman Old Style" w:hAnsi="Bookman Old Style"/>
          <w:sz w:val="28"/>
          <w:szCs w:val="28"/>
        </w:rPr>
        <w:tab/>
      </w:r>
      <w:r w:rsidR="00EE5800" w:rsidRPr="005345C7">
        <w:rPr>
          <w:rFonts w:ascii="Bookman Old Style" w:hAnsi="Bookman Old Style"/>
          <w:b/>
          <w:sz w:val="28"/>
          <w:szCs w:val="28"/>
        </w:rPr>
        <w:t xml:space="preserve">All: </w:t>
      </w:r>
      <w:r w:rsidR="008410B2">
        <w:rPr>
          <w:rFonts w:ascii="Bookman Old Style" w:hAnsi="Bookman Old Style"/>
          <w:b/>
          <w:sz w:val="28"/>
          <w:szCs w:val="28"/>
        </w:rPr>
        <w:t>The Lord is gracious and merciful, slow to anger and abounding in steadfast love.</w:t>
      </w:r>
    </w:p>
    <w:p w:rsidR="00BA6F24" w:rsidRDefault="00BA6F24" w:rsidP="00A17694">
      <w:pPr>
        <w:pStyle w:val="NoSpacing"/>
        <w:rPr>
          <w:rFonts w:ascii="Bookman Old Style" w:hAnsi="Bookman Old Style"/>
          <w:sz w:val="28"/>
          <w:szCs w:val="28"/>
        </w:rPr>
      </w:pPr>
    </w:p>
    <w:p w:rsidR="00EE2E1C" w:rsidRPr="00A17694" w:rsidRDefault="00596C79" w:rsidP="00A17694">
      <w:pPr>
        <w:pStyle w:val="NoSpacing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Chorus</w:t>
      </w:r>
      <w:r w:rsidR="005345C7" w:rsidRPr="00EE2E1C">
        <w:rPr>
          <w:rFonts w:ascii="Bookman Old Style" w:hAnsi="Bookman Old Style"/>
          <w:sz w:val="28"/>
          <w:szCs w:val="28"/>
        </w:rPr>
        <w:tab/>
      </w:r>
      <w:r w:rsidR="00A17694">
        <w:rPr>
          <w:rFonts w:ascii="Bookman Old Style" w:hAnsi="Bookman Old Style"/>
          <w:sz w:val="28"/>
          <w:szCs w:val="28"/>
        </w:rPr>
        <w:t xml:space="preserve">      </w:t>
      </w:r>
      <w:r w:rsidR="005345C7" w:rsidRPr="00EE2E1C">
        <w:rPr>
          <w:rFonts w:ascii="Bookman Old Style" w:hAnsi="Bookman Old Style"/>
          <w:sz w:val="28"/>
          <w:szCs w:val="28"/>
        </w:rPr>
        <w:t xml:space="preserve"> </w:t>
      </w:r>
      <w:r w:rsidR="0097416B">
        <w:rPr>
          <w:rFonts w:ascii="Bookman Old Style" w:hAnsi="Bookman Old Style"/>
          <w:sz w:val="28"/>
          <w:szCs w:val="28"/>
        </w:rPr>
        <w:t xml:space="preserve">         </w:t>
      </w:r>
      <w:r>
        <w:rPr>
          <w:rFonts w:ascii="Bookman Old Style" w:hAnsi="Bookman Old Style"/>
          <w:sz w:val="28"/>
          <w:szCs w:val="28"/>
        </w:rPr>
        <w:t xml:space="preserve">    </w:t>
      </w:r>
      <w:r w:rsidR="005345C7" w:rsidRPr="00EE2E1C">
        <w:rPr>
          <w:rFonts w:ascii="Bookman Old Style" w:hAnsi="Bookman Old Style"/>
          <w:sz w:val="28"/>
          <w:szCs w:val="28"/>
        </w:rPr>
        <w:t>“</w:t>
      </w:r>
      <w:r w:rsidR="0097416B">
        <w:rPr>
          <w:rFonts w:ascii="Bookman Old Style" w:hAnsi="Bookman Old Style"/>
          <w:sz w:val="28"/>
          <w:szCs w:val="28"/>
        </w:rPr>
        <w:t>Great Is the Lord</w:t>
      </w:r>
      <w:r w:rsidR="005345C7" w:rsidRPr="00EE2E1C">
        <w:rPr>
          <w:rFonts w:ascii="Bookman Old Style" w:hAnsi="Bookman Old Style"/>
          <w:sz w:val="28"/>
          <w:szCs w:val="28"/>
        </w:rPr>
        <w:t xml:space="preserve">”         </w:t>
      </w:r>
      <w:r w:rsidR="00A17694">
        <w:rPr>
          <w:rFonts w:ascii="Bookman Old Style" w:hAnsi="Bookman Old Style"/>
          <w:sz w:val="28"/>
          <w:szCs w:val="28"/>
        </w:rPr>
        <w:t xml:space="preserve">  </w:t>
      </w:r>
      <w:r w:rsidR="0097416B">
        <w:rPr>
          <w:rFonts w:ascii="Bookman Old Style" w:hAnsi="Bookman Old Style"/>
          <w:sz w:val="28"/>
          <w:szCs w:val="28"/>
        </w:rPr>
        <w:t xml:space="preserve">    </w:t>
      </w:r>
      <w:r>
        <w:rPr>
          <w:rFonts w:ascii="Bookman Old Style" w:hAnsi="Bookman Old Style"/>
          <w:sz w:val="28"/>
          <w:szCs w:val="28"/>
        </w:rPr>
        <w:t xml:space="preserve">    </w:t>
      </w:r>
      <w:r w:rsidR="0097416B">
        <w:rPr>
          <w:rFonts w:ascii="Bookman Old Style" w:hAnsi="Bookman Old Style"/>
          <w:sz w:val="28"/>
          <w:szCs w:val="28"/>
        </w:rPr>
        <w:t>TFWS #2022</w:t>
      </w:r>
      <w:r w:rsidR="005345C7" w:rsidRPr="00EE2E1C">
        <w:rPr>
          <w:rFonts w:ascii="Bookman Old Style" w:hAnsi="Bookman Old Style"/>
          <w:sz w:val="28"/>
          <w:szCs w:val="28"/>
        </w:rPr>
        <w:t xml:space="preserve">  </w:t>
      </w:r>
    </w:p>
    <w:p w:rsidR="007B1261" w:rsidRDefault="007B1261" w:rsidP="00AD284A">
      <w:pPr>
        <w:pStyle w:val="NoSpacing"/>
        <w:jc w:val="center"/>
        <w:rPr>
          <w:rFonts w:ascii="Bookman Old Style" w:hAnsi="Bookman Old Style"/>
          <w:i/>
          <w:sz w:val="28"/>
          <w:szCs w:val="28"/>
        </w:rPr>
      </w:pPr>
    </w:p>
    <w:p w:rsidR="0097416B" w:rsidRPr="0097416B" w:rsidRDefault="0097416B" w:rsidP="00AD284A">
      <w:pPr>
        <w:pStyle w:val="NoSpacing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Refrain</w:t>
      </w:r>
    </w:p>
    <w:p w:rsidR="0097416B" w:rsidRDefault="0097416B" w:rsidP="00AD284A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Great is the Lord, he is holy and just; </w:t>
      </w:r>
    </w:p>
    <w:p w:rsidR="0097416B" w:rsidRDefault="0097416B" w:rsidP="00AD284A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by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his power we trust in his love.</w:t>
      </w:r>
    </w:p>
    <w:p w:rsidR="0097416B" w:rsidRDefault="0097416B" w:rsidP="00AD284A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Great is the Lord, he is faithful and true; </w:t>
      </w:r>
    </w:p>
    <w:p w:rsidR="0097416B" w:rsidRDefault="0097416B" w:rsidP="00AD284A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by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his mercy he proves his love.</w:t>
      </w:r>
    </w:p>
    <w:p w:rsidR="0097416B" w:rsidRDefault="0097416B" w:rsidP="00AD284A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97416B" w:rsidRDefault="0097416B" w:rsidP="00AD284A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Great is the Lord and worthy of glory!</w:t>
      </w:r>
    </w:p>
    <w:p w:rsidR="0097416B" w:rsidRDefault="0097416B" w:rsidP="00AD284A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Great is the Lord and worthy of praise.</w:t>
      </w:r>
    </w:p>
    <w:p w:rsidR="0097416B" w:rsidRDefault="0097416B" w:rsidP="00AD284A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Great is the Lord; now lift up his voice, now lift up is voice;</w:t>
      </w:r>
    </w:p>
    <w:p w:rsidR="0097416B" w:rsidRDefault="0097416B" w:rsidP="00AD284A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Great is the Lord! Great is the Lord!</w:t>
      </w:r>
    </w:p>
    <w:p w:rsidR="007B1261" w:rsidRDefault="007B1261" w:rsidP="00AD284A">
      <w:pPr>
        <w:pStyle w:val="NoSpacing"/>
        <w:jc w:val="center"/>
        <w:rPr>
          <w:rFonts w:ascii="Bookman Old Style" w:hAnsi="Bookman Old Style"/>
          <w:sz w:val="28"/>
          <w:szCs w:val="28"/>
        </w:rPr>
      </w:pPr>
    </w:p>
    <w:p w:rsidR="0097416B" w:rsidRPr="0097416B" w:rsidRDefault="0097416B" w:rsidP="00AD284A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Refrain</w:t>
      </w:r>
    </w:p>
    <w:p w:rsidR="00596C79" w:rsidRDefault="00596C79" w:rsidP="00AD284A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97416B" w:rsidRDefault="0097416B" w:rsidP="00AD284A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>Great are you Lord and worthy of glory!</w:t>
      </w:r>
    </w:p>
    <w:p w:rsidR="0097416B" w:rsidRDefault="0097416B" w:rsidP="00AD284A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Great are you Lord, and worthy of praise.</w:t>
      </w:r>
    </w:p>
    <w:p w:rsidR="0097416B" w:rsidRDefault="0097416B" w:rsidP="00AD284A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Great are you Lord; I lift up my voice, I lift up my voice:</w:t>
      </w:r>
    </w:p>
    <w:p w:rsidR="0097416B" w:rsidRDefault="0097416B" w:rsidP="00AD284A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Great are you, Lord!</w:t>
      </w:r>
    </w:p>
    <w:p w:rsidR="0097416B" w:rsidRDefault="0097416B" w:rsidP="00AD284A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Great are you Lord!</w:t>
      </w:r>
    </w:p>
    <w:p w:rsidR="00AD284A" w:rsidRDefault="00AD284A" w:rsidP="00AD284A">
      <w:pPr>
        <w:pStyle w:val="NoSpacing"/>
        <w:rPr>
          <w:rFonts w:ascii="Bookman Old Style" w:hAnsi="Bookman Old Style"/>
          <w:b/>
          <w:sz w:val="28"/>
          <w:szCs w:val="28"/>
        </w:rPr>
      </w:pPr>
    </w:p>
    <w:p w:rsidR="00DE4AE0" w:rsidRPr="00AD284A" w:rsidRDefault="00DE4AE0" w:rsidP="00AD284A">
      <w:pPr>
        <w:pStyle w:val="NoSpacing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sz w:val="28"/>
        </w:rPr>
        <w:t>Unison Invocation</w:t>
      </w:r>
      <w:r w:rsidR="00EE5800">
        <w:rPr>
          <w:rFonts w:ascii="Bookman Old Style" w:hAnsi="Bookman Old Style"/>
          <w:sz w:val="28"/>
        </w:rPr>
        <w:tab/>
      </w:r>
      <w:r w:rsidR="00EE5800">
        <w:rPr>
          <w:rFonts w:ascii="Bookman Old Style" w:hAnsi="Bookman Old Style"/>
          <w:sz w:val="28"/>
        </w:rPr>
        <w:tab/>
      </w:r>
      <w:r w:rsidR="00EE5800">
        <w:rPr>
          <w:rFonts w:ascii="Bookman Old Style" w:hAnsi="Bookman Old Style"/>
          <w:sz w:val="28"/>
        </w:rPr>
        <w:tab/>
      </w:r>
      <w:r w:rsidR="00EE5800">
        <w:rPr>
          <w:rFonts w:ascii="Bookman Old Style" w:hAnsi="Bookman Old Style"/>
          <w:sz w:val="28"/>
        </w:rPr>
        <w:tab/>
      </w:r>
      <w:r w:rsidR="00EE5800">
        <w:rPr>
          <w:rFonts w:ascii="Bookman Old Style" w:hAnsi="Bookman Old Style"/>
          <w:sz w:val="28"/>
        </w:rPr>
        <w:tab/>
      </w:r>
      <w:r w:rsidR="00EE5800">
        <w:rPr>
          <w:rFonts w:ascii="Bookman Old Style" w:hAnsi="Bookman Old Style"/>
          <w:sz w:val="28"/>
        </w:rPr>
        <w:tab/>
      </w:r>
      <w:r w:rsidR="00EE5800">
        <w:rPr>
          <w:rFonts w:ascii="Bookman Old Style" w:hAnsi="Bookman Old Style"/>
          <w:sz w:val="28"/>
        </w:rPr>
        <w:tab/>
      </w:r>
    </w:p>
    <w:p w:rsidR="002D07A1" w:rsidRDefault="007B750F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Gracious God,</w:t>
      </w:r>
    </w:p>
    <w:p w:rsidR="007F7169" w:rsidRDefault="006274DC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What else can we do </w:t>
      </w:r>
      <w:r w:rsidR="00E41DD6">
        <w:rPr>
          <w:rFonts w:ascii="Bookman Old Style" w:hAnsi="Bookman Old Style"/>
          <w:b/>
          <w:sz w:val="28"/>
          <w:szCs w:val="28"/>
        </w:rPr>
        <w:t xml:space="preserve">but keep coming to you, even when we feel alone? What else can we do but sing when we feel </w:t>
      </w:r>
      <w:r w:rsidR="007F7169">
        <w:rPr>
          <w:rFonts w:ascii="Bookman Old Style" w:hAnsi="Bookman Old Style"/>
          <w:b/>
          <w:sz w:val="28"/>
          <w:szCs w:val="28"/>
        </w:rPr>
        <w:t>afraid? What else can we do but pray when we feel lost?</w:t>
      </w:r>
    </w:p>
    <w:p w:rsidR="007B750F" w:rsidRPr="007B750F" w:rsidRDefault="007F7169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So, we pray, sing, and come to you i</w:t>
      </w:r>
      <w:r w:rsidR="007B750F">
        <w:rPr>
          <w:rFonts w:ascii="Bookman Old Style" w:hAnsi="Bookman Old Style"/>
          <w:b/>
          <w:sz w:val="28"/>
          <w:szCs w:val="28"/>
        </w:rPr>
        <w:t>n the name of Jesus. Amen.</w:t>
      </w:r>
    </w:p>
    <w:p w:rsidR="00A17694" w:rsidRDefault="00A17694" w:rsidP="00A17694">
      <w:pPr>
        <w:pStyle w:val="NoSpacing"/>
        <w:ind w:left="0"/>
        <w:rPr>
          <w:rFonts w:ascii="Bookman Old Style" w:hAnsi="Bookman Old Style"/>
          <w:sz w:val="28"/>
          <w:szCs w:val="28"/>
        </w:rPr>
      </w:pPr>
    </w:p>
    <w:p w:rsidR="007B750F" w:rsidRDefault="008865B4" w:rsidP="00A17694">
      <w:pPr>
        <w:pStyle w:val="NoSpacing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Hymn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="00A27852">
        <w:rPr>
          <w:rFonts w:ascii="Bookman Old Style" w:hAnsi="Bookman Old Style"/>
          <w:sz w:val="28"/>
          <w:szCs w:val="28"/>
        </w:rPr>
        <w:t xml:space="preserve">   </w:t>
      </w:r>
      <w:r>
        <w:rPr>
          <w:rFonts w:ascii="Bookman Old Style" w:hAnsi="Bookman Old Style"/>
          <w:sz w:val="28"/>
          <w:szCs w:val="28"/>
        </w:rPr>
        <w:t>“</w:t>
      </w:r>
      <w:r w:rsidR="00A27852">
        <w:rPr>
          <w:rFonts w:ascii="Bookman Old Style" w:hAnsi="Bookman Old Style"/>
          <w:sz w:val="28"/>
          <w:szCs w:val="28"/>
        </w:rPr>
        <w:t>Have Thine Own Way, Lord</w:t>
      </w:r>
      <w:r>
        <w:rPr>
          <w:rFonts w:ascii="Bookman Old Style" w:hAnsi="Bookman Old Style"/>
          <w:sz w:val="28"/>
          <w:szCs w:val="28"/>
        </w:rPr>
        <w:t>”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  </w:t>
      </w:r>
      <w:r w:rsidR="00A27852">
        <w:rPr>
          <w:rFonts w:ascii="Bookman Old Style" w:hAnsi="Bookman Old Style"/>
          <w:sz w:val="28"/>
          <w:szCs w:val="28"/>
        </w:rPr>
        <w:t xml:space="preserve">   UMH #382</w:t>
      </w:r>
    </w:p>
    <w:p w:rsidR="00596C79" w:rsidRDefault="00596C79" w:rsidP="00A17694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A27852" w:rsidRDefault="00A27852" w:rsidP="00A17694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Have thine own way, Lord!</w:t>
      </w:r>
    </w:p>
    <w:p w:rsidR="00A27852" w:rsidRDefault="00A27852" w:rsidP="00A17694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Have thine own way!</w:t>
      </w:r>
    </w:p>
    <w:p w:rsidR="00A27852" w:rsidRDefault="00A27852" w:rsidP="00A17694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Thou art the potter; I am the clay.</w:t>
      </w:r>
    </w:p>
    <w:p w:rsidR="00A27852" w:rsidRDefault="00A27852" w:rsidP="00A17694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Mold me and make me, after thy will,</w:t>
      </w:r>
    </w:p>
    <w:p w:rsidR="00A27852" w:rsidRDefault="00A27852" w:rsidP="00A17694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While I am waiting, yielded and still.</w:t>
      </w:r>
    </w:p>
    <w:p w:rsidR="00A27852" w:rsidRDefault="00A27852" w:rsidP="00A17694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A27852" w:rsidRDefault="00A27852" w:rsidP="00A17694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Have thine own way Lord!</w:t>
      </w:r>
    </w:p>
    <w:p w:rsidR="00A27852" w:rsidRDefault="00A27852" w:rsidP="00A17694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Have thine own way!</w:t>
      </w:r>
    </w:p>
    <w:p w:rsidR="00596C79" w:rsidRDefault="00A27852" w:rsidP="00A17694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Wounded and weary, help me I pray</w:t>
      </w:r>
      <w:r w:rsidR="00596C79">
        <w:rPr>
          <w:rFonts w:ascii="Bookman Old Style" w:hAnsi="Bookman Old Style"/>
          <w:b/>
          <w:sz w:val="28"/>
          <w:szCs w:val="28"/>
        </w:rPr>
        <w:t>!</w:t>
      </w:r>
    </w:p>
    <w:p w:rsidR="00596C79" w:rsidRDefault="00596C79" w:rsidP="00A17694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Power, all power, surely is thine!</w:t>
      </w:r>
    </w:p>
    <w:p w:rsidR="00596C79" w:rsidRDefault="00596C79" w:rsidP="00A17694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Touch me and heal me, Savior divine!</w:t>
      </w:r>
    </w:p>
    <w:p w:rsidR="00596C79" w:rsidRDefault="00596C79" w:rsidP="00A17694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596C79" w:rsidRDefault="00596C79" w:rsidP="00A17694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Have thine own way, Lord!</w:t>
      </w:r>
    </w:p>
    <w:p w:rsidR="00596C79" w:rsidRDefault="00596C79" w:rsidP="00A17694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Have thine own way!</w:t>
      </w:r>
    </w:p>
    <w:p w:rsidR="00596C79" w:rsidRDefault="00596C79" w:rsidP="00A17694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Hold o’er my being absolute sway.</w:t>
      </w:r>
    </w:p>
    <w:p w:rsidR="00596C79" w:rsidRDefault="00596C79" w:rsidP="00A17694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Fill with thy Spirit till all shall see</w:t>
      </w:r>
    </w:p>
    <w:p w:rsidR="00596C79" w:rsidRDefault="00596C79" w:rsidP="00A17694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Christ only, always, living in me!</w:t>
      </w:r>
    </w:p>
    <w:p w:rsidR="00A17694" w:rsidRPr="00A17694" w:rsidRDefault="00A17694" w:rsidP="00A17694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EE011C" w:rsidRPr="000C1A57" w:rsidRDefault="00EE011C" w:rsidP="00A17694">
      <w:pPr>
        <w:pStyle w:val="NoSpacing"/>
        <w:ind w:left="0"/>
        <w:rPr>
          <w:rFonts w:ascii="Bookman Old Style" w:hAnsi="Bookman Old Style"/>
          <w:sz w:val="28"/>
          <w:szCs w:val="28"/>
        </w:rPr>
      </w:pPr>
      <w:r w:rsidRPr="000C1A57">
        <w:rPr>
          <w:rFonts w:ascii="Bookman Old Style" w:hAnsi="Bookman Old Style"/>
          <w:sz w:val="28"/>
          <w:szCs w:val="28"/>
        </w:rPr>
        <w:t>Prayers of the People</w:t>
      </w:r>
    </w:p>
    <w:p w:rsidR="00EE011C" w:rsidRDefault="00EE011C" w:rsidP="00BD5C7E">
      <w:pPr>
        <w:pStyle w:val="NoSpacing"/>
        <w:rPr>
          <w:rFonts w:ascii="Bookman Old Style" w:hAnsi="Bookman Old Style"/>
          <w:sz w:val="24"/>
          <w:szCs w:val="24"/>
        </w:rPr>
      </w:pPr>
    </w:p>
    <w:p w:rsidR="00A17694" w:rsidRDefault="00BD5C7E" w:rsidP="00A17694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sz w:val="28"/>
          <w:szCs w:val="28"/>
        </w:rPr>
        <w:t>Message</w:t>
      </w:r>
      <w:r w:rsidR="00197957" w:rsidRPr="00EE5800">
        <w:rPr>
          <w:rFonts w:ascii="Bookman Old Style" w:hAnsi="Bookman Old Style"/>
          <w:sz w:val="28"/>
          <w:szCs w:val="28"/>
        </w:rPr>
        <w:tab/>
      </w:r>
      <w:r w:rsidR="008418AF">
        <w:rPr>
          <w:rFonts w:ascii="Bookman Old Style" w:hAnsi="Bookman Old Style"/>
          <w:sz w:val="28"/>
          <w:szCs w:val="28"/>
        </w:rPr>
        <w:tab/>
      </w:r>
      <w:r w:rsidR="006528E4" w:rsidRPr="00EE5800">
        <w:rPr>
          <w:rFonts w:ascii="Bookman Old Style" w:hAnsi="Bookman Old Style"/>
          <w:sz w:val="28"/>
          <w:szCs w:val="28"/>
        </w:rPr>
        <w:t>“</w:t>
      </w:r>
      <w:r w:rsidR="0003578F">
        <w:rPr>
          <w:rFonts w:ascii="Bookman Old Style" w:hAnsi="Bookman Old Style"/>
          <w:sz w:val="28"/>
          <w:szCs w:val="28"/>
        </w:rPr>
        <w:t>That’s Not Fair –It’s Grace</w:t>
      </w:r>
      <w:r w:rsidR="006528E4" w:rsidRPr="00EE5800">
        <w:rPr>
          <w:rFonts w:ascii="Bookman Old Style" w:hAnsi="Bookman Old Style"/>
          <w:sz w:val="28"/>
          <w:szCs w:val="28"/>
        </w:rPr>
        <w:t>”</w:t>
      </w:r>
      <w:r w:rsidR="0003578F">
        <w:rPr>
          <w:rFonts w:ascii="Bookman Old Style" w:hAnsi="Bookman Old Style"/>
          <w:sz w:val="28"/>
          <w:szCs w:val="28"/>
        </w:rPr>
        <w:t xml:space="preserve">          </w:t>
      </w:r>
      <w:r w:rsidR="00596C79">
        <w:rPr>
          <w:rFonts w:ascii="Bookman Old Style" w:hAnsi="Bookman Old Style"/>
          <w:sz w:val="28"/>
          <w:szCs w:val="28"/>
        </w:rPr>
        <w:t>Matthew 20:1-16</w:t>
      </w:r>
      <w:r w:rsidR="00EE5800">
        <w:rPr>
          <w:rFonts w:ascii="Bookman Old Style" w:hAnsi="Bookman Old Style"/>
          <w:sz w:val="28"/>
          <w:szCs w:val="28"/>
        </w:rPr>
        <w:tab/>
      </w:r>
      <w:r w:rsidR="00EE5800">
        <w:rPr>
          <w:rFonts w:ascii="Bookman Old Style" w:hAnsi="Bookman Old Style"/>
          <w:sz w:val="28"/>
          <w:szCs w:val="28"/>
        </w:rPr>
        <w:tab/>
        <w:t xml:space="preserve">   </w:t>
      </w:r>
      <w:r w:rsidR="008418AF">
        <w:rPr>
          <w:rFonts w:ascii="Bookman Old Style" w:hAnsi="Bookman Old Style"/>
          <w:sz w:val="28"/>
          <w:szCs w:val="28"/>
        </w:rPr>
        <w:t xml:space="preserve">  </w:t>
      </w:r>
    </w:p>
    <w:p w:rsidR="00A17694" w:rsidRDefault="00A17694" w:rsidP="00A17694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</w:p>
    <w:p w:rsidR="00A17694" w:rsidRDefault="00596C79" w:rsidP="00A17694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Hymn</w:t>
      </w:r>
      <w:r w:rsidR="00A17694">
        <w:rPr>
          <w:rFonts w:ascii="Bookman Old Style" w:hAnsi="Bookman Old Style"/>
          <w:sz w:val="28"/>
          <w:szCs w:val="28"/>
        </w:rPr>
        <w:tab/>
      </w:r>
      <w:r w:rsidR="00A17694">
        <w:rPr>
          <w:rFonts w:ascii="Bookman Old Style" w:hAnsi="Bookman Old Style"/>
          <w:sz w:val="28"/>
          <w:szCs w:val="28"/>
        </w:rPr>
        <w:tab/>
      </w:r>
      <w:r w:rsidR="00A27852">
        <w:rPr>
          <w:rFonts w:ascii="Bookman Old Style" w:hAnsi="Bookman Old Style"/>
          <w:sz w:val="28"/>
          <w:szCs w:val="28"/>
        </w:rPr>
        <w:t xml:space="preserve">               </w:t>
      </w:r>
      <w:r w:rsidR="00A17694">
        <w:rPr>
          <w:rFonts w:ascii="Bookman Old Style" w:hAnsi="Bookman Old Style"/>
          <w:sz w:val="28"/>
          <w:szCs w:val="28"/>
        </w:rPr>
        <w:t>“</w:t>
      </w:r>
      <w:r w:rsidR="00A27852">
        <w:rPr>
          <w:rFonts w:ascii="Bookman Old Style" w:hAnsi="Bookman Old Style"/>
          <w:sz w:val="28"/>
          <w:szCs w:val="28"/>
        </w:rPr>
        <w:t>Amazing Grace</w:t>
      </w:r>
      <w:r w:rsidR="00A17694">
        <w:rPr>
          <w:rFonts w:ascii="Bookman Old Style" w:hAnsi="Bookman Old Style"/>
          <w:sz w:val="28"/>
          <w:szCs w:val="28"/>
        </w:rPr>
        <w:t>”</w:t>
      </w:r>
      <w:r w:rsidR="00A17694">
        <w:rPr>
          <w:rFonts w:ascii="Bookman Old Style" w:hAnsi="Bookman Old Style"/>
          <w:sz w:val="28"/>
          <w:szCs w:val="28"/>
        </w:rPr>
        <w:tab/>
        <w:t xml:space="preserve">  </w:t>
      </w:r>
      <w:r w:rsidR="00A27852">
        <w:rPr>
          <w:rFonts w:ascii="Bookman Old Style" w:hAnsi="Bookman Old Style"/>
          <w:sz w:val="28"/>
          <w:szCs w:val="28"/>
        </w:rPr>
        <w:t xml:space="preserve">            UMH</w:t>
      </w:r>
      <w:r w:rsidR="00A17694">
        <w:rPr>
          <w:rFonts w:ascii="Bookman Old Style" w:hAnsi="Bookman Old Style"/>
          <w:sz w:val="28"/>
          <w:szCs w:val="28"/>
        </w:rPr>
        <w:t xml:space="preserve"> #</w:t>
      </w:r>
      <w:r w:rsidR="00A27852">
        <w:rPr>
          <w:rFonts w:ascii="Bookman Old Style" w:hAnsi="Bookman Old Style"/>
          <w:sz w:val="28"/>
          <w:szCs w:val="28"/>
        </w:rPr>
        <w:t>378</w:t>
      </w:r>
    </w:p>
    <w:p w:rsidR="00A17694" w:rsidRPr="00BA6F24" w:rsidRDefault="00A17694" w:rsidP="00A17694">
      <w:pPr>
        <w:pStyle w:val="NoSpacing"/>
        <w:ind w:left="0" w:right="144"/>
        <w:jc w:val="center"/>
        <w:rPr>
          <w:rFonts w:ascii="Bookman Old Style" w:hAnsi="Bookman Old Style"/>
          <w:i/>
          <w:sz w:val="28"/>
          <w:szCs w:val="28"/>
        </w:rPr>
      </w:pPr>
    </w:p>
    <w:p w:rsidR="00A27852" w:rsidRDefault="00BA6F24" w:rsidP="00A17694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</w:t>
      </w:r>
      <w:r w:rsidR="00A27852">
        <w:rPr>
          <w:rFonts w:ascii="Bookman Old Style" w:hAnsi="Bookman Old Style"/>
          <w:b/>
          <w:sz w:val="28"/>
          <w:szCs w:val="28"/>
        </w:rPr>
        <w:t xml:space="preserve">mazing grace! </w:t>
      </w:r>
    </w:p>
    <w:p w:rsidR="00A27852" w:rsidRDefault="00A27852" w:rsidP="00A17694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How sweet the sound that saved a wretch like me!</w:t>
      </w:r>
      <w:r w:rsidR="00BA6F24">
        <w:rPr>
          <w:rFonts w:ascii="Bookman Old Style" w:hAnsi="Bookman Old Style"/>
          <w:b/>
          <w:sz w:val="28"/>
          <w:szCs w:val="28"/>
        </w:rPr>
        <w:t xml:space="preserve"> </w:t>
      </w:r>
    </w:p>
    <w:p w:rsidR="00A27852" w:rsidRDefault="00A27852" w:rsidP="00A17694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 once was lost, but now am found;</w:t>
      </w:r>
    </w:p>
    <w:p w:rsidR="00BA6F24" w:rsidRDefault="00A27852" w:rsidP="00A17694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Was blind, but now I </w:t>
      </w:r>
      <w:proofErr w:type="gramStart"/>
      <w:r>
        <w:rPr>
          <w:rFonts w:ascii="Bookman Old Style" w:hAnsi="Bookman Old Style"/>
          <w:b/>
          <w:sz w:val="28"/>
          <w:szCs w:val="28"/>
        </w:rPr>
        <w:t>see.</w:t>
      </w:r>
      <w:proofErr w:type="gramEnd"/>
    </w:p>
    <w:p w:rsidR="00BA6F24" w:rsidRDefault="00BA6F24" w:rsidP="00A17694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</w:p>
    <w:p w:rsidR="00A27852" w:rsidRDefault="00A27852" w:rsidP="00A17694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‘Twas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grace that taught my heart to fear,</w:t>
      </w:r>
    </w:p>
    <w:p w:rsidR="00A27852" w:rsidRDefault="00A27852" w:rsidP="00A17694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And grace my fears relieved;</w:t>
      </w:r>
    </w:p>
    <w:p w:rsidR="00BA6F24" w:rsidRDefault="00A27852" w:rsidP="00A27852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How precious did that grace appear the hour I first </w:t>
      </w:r>
      <w:proofErr w:type="gramStart"/>
      <w:r>
        <w:rPr>
          <w:rFonts w:ascii="Bookman Old Style" w:hAnsi="Bookman Old Style"/>
          <w:b/>
          <w:sz w:val="28"/>
          <w:szCs w:val="28"/>
        </w:rPr>
        <w:t>believed.</w:t>
      </w:r>
      <w:proofErr w:type="gramEnd"/>
    </w:p>
    <w:p w:rsidR="00A27852" w:rsidRDefault="00A27852" w:rsidP="00A27852">
      <w:pPr>
        <w:pStyle w:val="NoSpacing"/>
        <w:ind w:left="0" w:right="144"/>
        <w:jc w:val="center"/>
        <w:rPr>
          <w:rFonts w:ascii="Bookman Old Style" w:hAnsi="Bookman Old Style"/>
          <w:i/>
          <w:sz w:val="28"/>
          <w:szCs w:val="28"/>
        </w:rPr>
      </w:pPr>
    </w:p>
    <w:p w:rsidR="00A27852" w:rsidRDefault="00A27852" w:rsidP="00A17694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Through many dangers, toils and snares, I have already come; ‘tis grace hath brought me safe thus far,</w:t>
      </w:r>
    </w:p>
    <w:p w:rsidR="00A27852" w:rsidRDefault="00A27852" w:rsidP="00A17694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and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grace will lead me home.</w:t>
      </w:r>
    </w:p>
    <w:p w:rsidR="00E5203C" w:rsidRDefault="00E5203C" w:rsidP="00A17694">
      <w:pPr>
        <w:pStyle w:val="NoSpacing"/>
        <w:ind w:left="0" w:right="144"/>
        <w:rPr>
          <w:rFonts w:ascii="Bookman Old Style" w:hAnsi="Bookman Old Style"/>
          <w:sz w:val="28"/>
        </w:rPr>
      </w:pPr>
    </w:p>
    <w:p w:rsidR="007F7169" w:rsidRDefault="007F7169" w:rsidP="00A17694">
      <w:pPr>
        <w:pStyle w:val="NoSpacing"/>
        <w:ind w:left="0" w:right="144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Stewardship Moment</w:t>
      </w:r>
    </w:p>
    <w:p w:rsidR="007F7169" w:rsidRDefault="007F7169" w:rsidP="00A17694">
      <w:pPr>
        <w:pStyle w:val="NoSpacing"/>
        <w:ind w:left="0" w:right="144"/>
        <w:rPr>
          <w:rFonts w:ascii="Bookman Old Style" w:hAnsi="Bookman Old Style"/>
          <w:sz w:val="28"/>
        </w:rPr>
      </w:pPr>
    </w:p>
    <w:p w:rsidR="00DE4AE0" w:rsidRPr="00A17694" w:rsidRDefault="00DE4AE0" w:rsidP="00A17694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sz w:val="28"/>
        </w:rPr>
        <w:t>Benediction</w:t>
      </w:r>
    </w:p>
    <w:p w:rsidR="00DE4AE0" w:rsidRPr="00EE5800" w:rsidRDefault="00DE4AE0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the peace of the Lord Jesus go with you </w:t>
      </w:r>
      <w:r w:rsidRPr="00EE5800">
        <w:rPr>
          <w:rFonts w:ascii="Bookman Old Style" w:hAnsi="Bookman Old Style"/>
          <w:b/>
          <w:sz w:val="28"/>
          <w:szCs w:val="28"/>
        </w:rPr>
        <w:br/>
        <w:t xml:space="preserve">wherever he may send </w:t>
      </w:r>
      <w:proofErr w:type="gramStart"/>
      <w:r w:rsidRPr="00EE5800">
        <w:rPr>
          <w:rFonts w:ascii="Bookman Old Style" w:hAnsi="Bookman Old Style"/>
          <w:b/>
          <w:sz w:val="28"/>
          <w:szCs w:val="28"/>
        </w:rPr>
        <w:t>you.</w:t>
      </w:r>
      <w:proofErr w:type="gramEnd"/>
    </w:p>
    <w:p w:rsidR="00DE4AE0" w:rsidRPr="00EE5800" w:rsidRDefault="00DE4AE0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he guide you through the </w:t>
      </w:r>
      <w:proofErr w:type="gramStart"/>
      <w:r w:rsidRPr="00EE5800">
        <w:rPr>
          <w:rFonts w:ascii="Bookman Old Style" w:hAnsi="Bookman Old Style"/>
          <w:b/>
          <w:sz w:val="28"/>
          <w:szCs w:val="28"/>
        </w:rPr>
        <w:t>wilderness,</w:t>
      </w:r>
      <w:proofErr w:type="gramEnd"/>
      <w:r w:rsidRPr="00EE5800">
        <w:rPr>
          <w:rFonts w:ascii="Bookman Old Style" w:hAnsi="Bookman Old Style"/>
          <w:b/>
          <w:sz w:val="28"/>
          <w:szCs w:val="28"/>
        </w:rPr>
        <w:t xml:space="preserve"> </w:t>
      </w:r>
    </w:p>
    <w:p w:rsidR="00DE4AE0" w:rsidRPr="00EE5800" w:rsidRDefault="00DE4AE0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 w:rsidRPr="00EE5800">
        <w:rPr>
          <w:rFonts w:ascii="Bookman Old Style" w:hAnsi="Bookman Old Style"/>
          <w:b/>
          <w:sz w:val="28"/>
          <w:szCs w:val="28"/>
        </w:rPr>
        <w:t>protect</w:t>
      </w:r>
      <w:proofErr w:type="gramEnd"/>
      <w:r w:rsidRPr="00EE5800">
        <w:rPr>
          <w:rFonts w:ascii="Bookman Old Style" w:hAnsi="Bookman Old Style"/>
          <w:b/>
          <w:sz w:val="28"/>
          <w:szCs w:val="28"/>
        </w:rPr>
        <w:t xml:space="preserve"> you through the storm.</w:t>
      </w:r>
    </w:p>
    <w:p w:rsidR="00DE4AE0" w:rsidRPr="00EE5800" w:rsidRDefault="00DE4AE0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he bring you home rejoicing </w:t>
      </w:r>
      <w:r w:rsidRPr="00EE5800">
        <w:rPr>
          <w:rFonts w:ascii="Bookman Old Style" w:hAnsi="Bookman Old Style"/>
          <w:b/>
          <w:sz w:val="28"/>
          <w:szCs w:val="28"/>
        </w:rPr>
        <w:br/>
        <w:t>at the wonders he has shown you.</w:t>
      </w:r>
    </w:p>
    <w:p w:rsidR="00DE4AE0" w:rsidRPr="00EE5800" w:rsidRDefault="00DE4AE0" w:rsidP="00947287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he bring you home rejoicing once again into our </w:t>
      </w:r>
      <w:proofErr w:type="gramStart"/>
      <w:r w:rsidRPr="00EE5800">
        <w:rPr>
          <w:rFonts w:ascii="Bookman Old Style" w:hAnsi="Bookman Old Style"/>
          <w:b/>
          <w:sz w:val="28"/>
          <w:szCs w:val="28"/>
        </w:rPr>
        <w:t>doors</w:t>
      </w:r>
      <w:proofErr w:type="gramEnd"/>
    </w:p>
    <w:p w:rsidR="00596C79" w:rsidRDefault="00596C79" w:rsidP="00A17694">
      <w:pPr>
        <w:pStyle w:val="Heading2"/>
        <w:spacing w:line="240" w:lineRule="auto"/>
        <w:ind w:left="0"/>
        <w:rPr>
          <w:rFonts w:ascii="Bookman Old Style" w:hAnsi="Bookman Old Style"/>
          <w:sz w:val="28"/>
        </w:rPr>
      </w:pPr>
    </w:p>
    <w:p w:rsidR="00DE4AE0" w:rsidRPr="00EE5800" w:rsidRDefault="006A597E" w:rsidP="00A17694">
      <w:pPr>
        <w:pStyle w:val="Heading2"/>
        <w:spacing w:line="240" w:lineRule="auto"/>
        <w:ind w:lef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Postlude</w:t>
      </w:r>
      <w:r w:rsidR="00DE4AE0" w:rsidRPr="00EE5800">
        <w:rPr>
          <w:rFonts w:ascii="Bookman Old Style" w:hAnsi="Bookman Old Style"/>
          <w:sz w:val="28"/>
        </w:rPr>
        <w:t xml:space="preserve"> </w:t>
      </w:r>
      <w:r w:rsidR="00F25FE3">
        <w:rPr>
          <w:rFonts w:ascii="Bookman Old Style" w:hAnsi="Bookman Old Style"/>
          <w:sz w:val="28"/>
        </w:rPr>
        <w:tab/>
      </w:r>
      <w:r w:rsidR="00F25FE3">
        <w:rPr>
          <w:rFonts w:ascii="Bookman Old Style" w:hAnsi="Bookman Old Style"/>
          <w:sz w:val="28"/>
        </w:rPr>
        <w:tab/>
      </w:r>
      <w:r w:rsidR="00F642C5">
        <w:rPr>
          <w:rFonts w:ascii="Bookman Old Style" w:hAnsi="Bookman Old Style"/>
          <w:sz w:val="28"/>
        </w:rPr>
        <w:t xml:space="preserve">                     </w:t>
      </w:r>
      <w:r w:rsidR="00F25FE3">
        <w:rPr>
          <w:rFonts w:ascii="Bookman Old Style" w:hAnsi="Bookman Old Style"/>
          <w:sz w:val="28"/>
        </w:rPr>
        <w:t>“</w:t>
      </w:r>
      <w:r w:rsidR="00F642C5">
        <w:rPr>
          <w:rFonts w:ascii="Bookman Old Style" w:hAnsi="Bookman Old Style"/>
          <w:sz w:val="28"/>
        </w:rPr>
        <w:t>Postlude</w:t>
      </w:r>
      <w:r w:rsidR="00F25FE3">
        <w:rPr>
          <w:rFonts w:ascii="Bookman Old Style" w:hAnsi="Bookman Old Style"/>
          <w:sz w:val="28"/>
        </w:rPr>
        <w:t>”</w:t>
      </w:r>
      <w:r w:rsidR="00F25FE3">
        <w:rPr>
          <w:rFonts w:ascii="Bookman Old Style" w:hAnsi="Bookman Old Style"/>
          <w:sz w:val="28"/>
        </w:rPr>
        <w:tab/>
      </w:r>
      <w:r w:rsidR="00F25FE3">
        <w:rPr>
          <w:rFonts w:ascii="Bookman Old Style" w:hAnsi="Bookman Old Style"/>
          <w:sz w:val="28"/>
        </w:rPr>
        <w:tab/>
      </w:r>
      <w:r w:rsidR="00F642C5">
        <w:rPr>
          <w:rFonts w:ascii="Bookman Old Style" w:hAnsi="Bookman Old Style"/>
          <w:sz w:val="28"/>
        </w:rPr>
        <w:t xml:space="preserve">                </w:t>
      </w:r>
      <w:bookmarkStart w:id="0" w:name="_GoBack"/>
      <w:bookmarkEnd w:id="0"/>
      <w:r w:rsidR="00F642C5">
        <w:rPr>
          <w:rFonts w:ascii="Bookman Old Style" w:hAnsi="Bookman Old Style"/>
          <w:sz w:val="28"/>
        </w:rPr>
        <w:t>Carl Kern</w:t>
      </w:r>
    </w:p>
    <w:p w:rsidR="00DE4AE0" w:rsidRPr="00EE5800" w:rsidRDefault="00DE4AE0" w:rsidP="00F70EF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DE4AE0" w:rsidRPr="00EE5800" w:rsidRDefault="00DE4AE0" w:rsidP="00F70EF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>(CCLI License #1552544)</w:t>
      </w:r>
    </w:p>
    <w:sectPr w:rsidR="00DE4AE0" w:rsidRPr="00EE5800" w:rsidSect="00777875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6A7" w:rsidRDefault="00F206A7">
      <w:r>
        <w:separator/>
      </w:r>
    </w:p>
  </w:endnote>
  <w:endnote w:type="continuationSeparator" w:id="0">
    <w:p w:rsidR="00F206A7" w:rsidRDefault="00F2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A82" w:rsidRDefault="00F92A82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2A82" w:rsidRDefault="00F92A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A82" w:rsidRDefault="00F92A82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42C5">
      <w:rPr>
        <w:rStyle w:val="PageNumber"/>
        <w:noProof/>
      </w:rPr>
      <w:t>3</w:t>
    </w:r>
    <w:r>
      <w:rPr>
        <w:rStyle w:val="PageNumber"/>
      </w:rPr>
      <w:fldChar w:fldCharType="end"/>
    </w:r>
  </w:p>
  <w:p w:rsidR="00F92A82" w:rsidRDefault="00F92A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6A7" w:rsidRDefault="00F206A7">
      <w:r>
        <w:separator/>
      </w:r>
    </w:p>
  </w:footnote>
  <w:footnote w:type="continuationSeparator" w:id="0">
    <w:p w:rsidR="00F206A7" w:rsidRDefault="00F20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3587E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83A9F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2CAEA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D6C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88C1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F252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F477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1A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9CC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0C27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15760F"/>
    <w:multiLevelType w:val="hybridMultilevel"/>
    <w:tmpl w:val="CE6ECC92"/>
    <w:lvl w:ilvl="0" w:tplc="125CB7DA">
      <w:numFmt w:val="bullet"/>
      <w:lvlText w:val=""/>
      <w:lvlJc w:val="left"/>
      <w:pPr>
        <w:ind w:left="2143" w:hanging="360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87"/>
    <w:rsid w:val="00013868"/>
    <w:rsid w:val="0002421A"/>
    <w:rsid w:val="00026EA6"/>
    <w:rsid w:val="0003578F"/>
    <w:rsid w:val="00037BCE"/>
    <w:rsid w:val="00044034"/>
    <w:rsid w:val="000527C5"/>
    <w:rsid w:val="0007628B"/>
    <w:rsid w:val="00084EA2"/>
    <w:rsid w:val="00086ED7"/>
    <w:rsid w:val="000B45C1"/>
    <w:rsid w:val="000C1A57"/>
    <w:rsid w:val="000C5700"/>
    <w:rsid w:val="000D2481"/>
    <w:rsid w:val="000D3FE7"/>
    <w:rsid w:val="000D57E4"/>
    <w:rsid w:val="000F29C6"/>
    <w:rsid w:val="000F40AB"/>
    <w:rsid w:val="00105806"/>
    <w:rsid w:val="001210B8"/>
    <w:rsid w:val="001249BC"/>
    <w:rsid w:val="0013123B"/>
    <w:rsid w:val="001611A5"/>
    <w:rsid w:val="001647FD"/>
    <w:rsid w:val="001921F3"/>
    <w:rsid w:val="0019536F"/>
    <w:rsid w:val="00197957"/>
    <w:rsid w:val="001A2E3D"/>
    <w:rsid w:val="001A69EA"/>
    <w:rsid w:val="001C21E9"/>
    <w:rsid w:val="001C4DA5"/>
    <w:rsid w:val="001D3B2E"/>
    <w:rsid w:val="001E58DA"/>
    <w:rsid w:val="001F3FE5"/>
    <w:rsid w:val="00220A0F"/>
    <w:rsid w:val="002422D5"/>
    <w:rsid w:val="00280226"/>
    <w:rsid w:val="00281671"/>
    <w:rsid w:val="002824FC"/>
    <w:rsid w:val="002913BF"/>
    <w:rsid w:val="00294BC5"/>
    <w:rsid w:val="002A43B8"/>
    <w:rsid w:val="002B56E7"/>
    <w:rsid w:val="002C6C4F"/>
    <w:rsid w:val="002D0542"/>
    <w:rsid w:val="002D07A1"/>
    <w:rsid w:val="002D6D0C"/>
    <w:rsid w:val="002E3020"/>
    <w:rsid w:val="002E7F71"/>
    <w:rsid w:val="002F33A4"/>
    <w:rsid w:val="002F3F44"/>
    <w:rsid w:val="0030251B"/>
    <w:rsid w:val="00304639"/>
    <w:rsid w:val="00311672"/>
    <w:rsid w:val="00312898"/>
    <w:rsid w:val="00320126"/>
    <w:rsid w:val="003240E1"/>
    <w:rsid w:val="0032612A"/>
    <w:rsid w:val="00327D5B"/>
    <w:rsid w:val="00354B5E"/>
    <w:rsid w:val="00362D40"/>
    <w:rsid w:val="0036703D"/>
    <w:rsid w:val="00385D11"/>
    <w:rsid w:val="00386FFD"/>
    <w:rsid w:val="0039345D"/>
    <w:rsid w:val="003976BE"/>
    <w:rsid w:val="003B52F6"/>
    <w:rsid w:val="003C2766"/>
    <w:rsid w:val="003C764B"/>
    <w:rsid w:val="003D20E8"/>
    <w:rsid w:val="003D7424"/>
    <w:rsid w:val="003E3872"/>
    <w:rsid w:val="003E5E48"/>
    <w:rsid w:val="003F1317"/>
    <w:rsid w:val="003F17F0"/>
    <w:rsid w:val="003F22D5"/>
    <w:rsid w:val="003F28BB"/>
    <w:rsid w:val="003F6D70"/>
    <w:rsid w:val="004052E4"/>
    <w:rsid w:val="00415623"/>
    <w:rsid w:val="00420BAC"/>
    <w:rsid w:val="00421F89"/>
    <w:rsid w:val="004509BD"/>
    <w:rsid w:val="00453EF8"/>
    <w:rsid w:val="00454369"/>
    <w:rsid w:val="00455FD0"/>
    <w:rsid w:val="004600C9"/>
    <w:rsid w:val="00466794"/>
    <w:rsid w:val="004667F3"/>
    <w:rsid w:val="00474BDA"/>
    <w:rsid w:val="00480293"/>
    <w:rsid w:val="004853A4"/>
    <w:rsid w:val="004923CB"/>
    <w:rsid w:val="004A0D55"/>
    <w:rsid w:val="004A6771"/>
    <w:rsid w:val="004A72C1"/>
    <w:rsid w:val="004D5B15"/>
    <w:rsid w:val="004E2166"/>
    <w:rsid w:val="004E29C3"/>
    <w:rsid w:val="004E7A85"/>
    <w:rsid w:val="004F07DC"/>
    <w:rsid w:val="004F1CE4"/>
    <w:rsid w:val="0051218E"/>
    <w:rsid w:val="00524D66"/>
    <w:rsid w:val="00526AEC"/>
    <w:rsid w:val="00532882"/>
    <w:rsid w:val="005345C7"/>
    <w:rsid w:val="0054459A"/>
    <w:rsid w:val="0054508E"/>
    <w:rsid w:val="005506F3"/>
    <w:rsid w:val="005542BF"/>
    <w:rsid w:val="00556777"/>
    <w:rsid w:val="0057141A"/>
    <w:rsid w:val="00574154"/>
    <w:rsid w:val="00575820"/>
    <w:rsid w:val="005804C1"/>
    <w:rsid w:val="00596C79"/>
    <w:rsid w:val="005A0A63"/>
    <w:rsid w:val="005A7660"/>
    <w:rsid w:val="005B124B"/>
    <w:rsid w:val="005B1383"/>
    <w:rsid w:val="005B4996"/>
    <w:rsid w:val="005C4639"/>
    <w:rsid w:val="005D581D"/>
    <w:rsid w:val="005D6298"/>
    <w:rsid w:val="005D6DDF"/>
    <w:rsid w:val="005E1CB0"/>
    <w:rsid w:val="005E61F4"/>
    <w:rsid w:val="005F5429"/>
    <w:rsid w:val="00603E5E"/>
    <w:rsid w:val="00613642"/>
    <w:rsid w:val="006139F6"/>
    <w:rsid w:val="00614956"/>
    <w:rsid w:val="006217C9"/>
    <w:rsid w:val="006274DC"/>
    <w:rsid w:val="006528E4"/>
    <w:rsid w:val="00654AF8"/>
    <w:rsid w:val="00657F30"/>
    <w:rsid w:val="00662F9D"/>
    <w:rsid w:val="00665A3E"/>
    <w:rsid w:val="00670CF0"/>
    <w:rsid w:val="00674BB6"/>
    <w:rsid w:val="00685182"/>
    <w:rsid w:val="00686925"/>
    <w:rsid w:val="006906A2"/>
    <w:rsid w:val="006A597E"/>
    <w:rsid w:val="006A7E60"/>
    <w:rsid w:val="006C587E"/>
    <w:rsid w:val="006D455C"/>
    <w:rsid w:val="006E6562"/>
    <w:rsid w:val="006E6C05"/>
    <w:rsid w:val="006F6C8F"/>
    <w:rsid w:val="0070572C"/>
    <w:rsid w:val="0070781E"/>
    <w:rsid w:val="00710C49"/>
    <w:rsid w:val="00715289"/>
    <w:rsid w:val="00735E2A"/>
    <w:rsid w:val="00741082"/>
    <w:rsid w:val="00745082"/>
    <w:rsid w:val="00747CF8"/>
    <w:rsid w:val="007512AC"/>
    <w:rsid w:val="0076071E"/>
    <w:rsid w:val="0077068E"/>
    <w:rsid w:val="00777875"/>
    <w:rsid w:val="00781D7C"/>
    <w:rsid w:val="00784CC4"/>
    <w:rsid w:val="00790D36"/>
    <w:rsid w:val="007A18F3"/>
    <w:rsid w:val="007B1261"/>
    <w:rsid w:val="007B750F"/>
    <w:rsid w:val="007D5722"/>
    <w:rsid w:val="007E14CF"/>
    <w:rsid w:val="007F7169"/>
    <w:rsid w:val="0081543A"/>
    <w:rsid w:val="00837571"/>
    <w:rsid w:val="008410B2"/>
    <w:rsid w:val="008418AF"/>
    <w:rsid w:val="00844D08"/>
    <w:rsid w:val="00851DA0"/>
    <w:rsid w:val="008637DF"/>
    <w:rsid w:val="00865B5B"/>
    <w:rsid w:val="008710E1"/>
    <w:rsid w:val="0087148D"/>
    <w:rsid w:val="00871F8F"/>
    <w:rsid w:val="00875A87"/>
    <w:rsid w:val="00875F1B"/>
    <w:rsid w:val="008865B4"/>
    <w:rsid w:val="0089502A"/>
    <w:rsid w:val="008A649D"/>
    <w:rsid w:val="008B6B12"/>
    <w:rsid w:val="008B71CC"/>
    <w:rsid w:val="008E2706"/>
    <w:rsid w:val="008E5E29"/>
    <w:rsid w:val="008F46D5"/>
    <w:rsid w:val="0090284C"/>
    <w:rsid w:val="00905D88"/>
    <w:rsid w:val="009115F9"/>
    <w:rsid w:val="00912D14"/>
    <w:rsid w:val="00920614"/>
    <w:rsid w:val="00921CC7"/>
    <w:rsid w:val="00922A97"/>
    <w:rsid w:val="0094304C"/>
    <w:rsid w:val="00944E46"/>
    <w:rsid w:val="00947287"/>
    <w:rsid w:val="009616BE"/>
    <w:rsid w:val="00966F70"/>
    <w:rsid w:val="009723F4"/>
    <w:rsid w:val="00973A62"/>
    <w:rsid w:val="0097416B"/>
    <w:rsid w:val="009D1FCE"/>
    <w:rsid w:val="009E0AFC"/>
    <w:rsid w:val="009F50A7"/>
    <w:rsid w:val="009F7D37"/>
    <w:rsid w:val="00A0014D"/>
    <w:rsid w:val="00A06FD7"/>
    <w:rsid w:val="00A17694"/>
    <w:rsid w:val="00A2109C"/>
    <w:rsid w:val="00A22CA6"/>
    <w:rsid w:val="00A27852"/>
    <w:rsid w:val="00A30DFC"/>
    <w:rsid w:val="00A33151"/>
    <w:rsid w:val="00A41A39"/>
    <w:rsid w:val="00A601C4"/>
    <w:rsid w:val="00A6032F"/>
    <w:rsid w:val="00A62307"/>
    <w:rsid w:val="00A74B7F"/>
    <w:rsid w:val="00A75008"/>
    <w:rsid w:val="00A821EB"/>
    <w:rsid w:val="00A83AA4"/>
    <w:rsid w:val="00A83E93"/>
    <w:rsid w:val="00A90FA7"/>
    <w:rsid w:val="00AD284A"/>
    <w:rsid w:val="00AF1F83"/>
    <w:rsid w:val="00B03327"/>
    <w:rsid w:val="00B238F9"/>
    <w:rsid w:val="00B2452D"/>
    <w:rsid w:val="00B25488"/>
    <w:rsid w:val="00B31B76"/>
    <w:rsid w:val="00B34DA6"/>
    <w:rsid w:val="00B83B9D"/>
    <w:rsid w:val="00B95D07"/>
    <w:rsid w:val="00BA1E9A"/>
    <w:rsid w:val="00BA6F24"/>
    <w:rsid w:val="00BB3F71"/>
    <w:rsid w:val="00BD5954"/>
    <w:rsid w:val="00BD5C7E"/>
    <w:rsid w:val="00BD728A"/>
    <w:rsid w:val="00BD732A"/>
    <w:rsid w:val="00BF540C"/>
    <w:rsid w:val="00C00B0E"/>
    <w:rsid w:val="00C05E39"/>
    <w:rsid w:val="00C10931"/>
    <w:rsid w:val="00C111F7"/>
    <w:rsid w:val="00C16926"/>
    <w:rsid w:val="00C2481F"/>
    <w:rsid w:val="00C6146F"/>
    <w:rsid w:val="00C67A84"/>
    <w:rsid w:val="00C81701"/>
    <w:rsid w:val="00CB70E3"/>
    <w:rsid w:val="00CE7F78"/>
    <w:rsid w:val="00D16D2A"/>
    <w:rsid w:val="00D22BD9"/>
    <w:rsid w:val="00D27FE6"/>
    <w:rsid w:val="00D30221"/>
    <w:rsid w:val="00D32F8E"/>
    <w:rsid w:val="00D45EAA"/>
    <w:rsid w:val="00D523A7"/>
    <w:rsid w:val="00D5416E"/>
    <w:rsid w:val="00D73792"/>
    <w:rsid w:val="00D755A8"/>
    <w:rsid w:val="00D80B59"/>
    <w:rsid w:val="00D815BA"/>
    <w:rsid w:val="00DB604B"/>
    <w:rsid w:val="00DC7F67"/>
    <w:rsid w:val="00DE4AE0"/>
    <w:rsid w:val="00DF35E9"/>
    <w:rsid w:val="00E01D01"/>
    <w:rsid w:val="00E1545B"/>
    <w:rsid w:val="00E1776D"/>
    <w:rsid w:val="00E31BF1"/>
    <w:rsid w:val="00E41DD6"/>
    <w:rsid w:val="00E451C7"/>
    <w:rsid w:val="00E4652F"/>
    <w:rsid w:val="00E5203C"/>
    <w:rsid w:val="00E80E12"/>
    <w:rsid w:val="00E92440"/>
    <w:rsid w:val="00EB1F3D"/>
    <w:rsid w:val="00EB35CC"/>
    <w:rsid w:val="00EB4B62"/>
    <w:rsid w:val="00EB6D87"/>
    <w:rsid w:val="00EC2E2D"/>
    <w:rsid w:val="00ED62C5"/>
    <w:rsid w:val="00EE011C"/>
    <w:rsid w:val="00EE2605"/>
    <w:rsid w:val="00EE2E1C"/>
    <w:rsid w:val="00EE5800"/>
    <w:rsid w:val="00F01514"/>
    <w:rsid w:val="00F03F3E"/>
    <w:rsid w:val="00F07BFA"/>
    <w:rsid w:val="00F07CDF"/>
    <w:rsid w:val="00F206A7"/>
    <w:rsid w:val="00F25FE3"/>
    <w:rsid w:val="00F26078"/>
    <w:rsid w:val="00F54723"/>
    <w:rsid w:val="00F57A60"/>
    <w:rsid w:val="00F61565"/>
    <w:rsid w:val="00F642C5"/>
    <w:rsid w:val="00F70EFE"/>
    <w:rsid w:val="00F77710"/>
    <w:rsid w:val="00F92A82"/>
    <w:rsid w:val="00FA057A"/>
    <w:rsid w:val="00FA0768"/>
    <w:rsid w:val="00FA1234"/>
    <w:rsid w:val="00FA59DB"/>
    <w:rsid w:val="00FA5D45"/>
    <w:rsid w:val="00FB7F7C"/>
    <w:rsid w:val="00FC0CB0"/>
    <w:rsid w:val="00FE06A2"/>
    <w:rsid w:val="00FE5A55"/>
    <w:rsid w:val="00FF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2C90CCA-5133-4209-8E0B-A08A381B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8E"/>
    <w:pPr>
      <w:spacing w:before="9" w:after="120" w:line="400" w:lineRule="atLeast"/>
      <w:ind w:left="130" w:right="58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508E"/>
    <w:pPr>
      <w:keepNext/>
      <w:keepLines/>
      <w:spacing w:before="320" w:after="0" w:line="240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0B0E"/>
    <w:pPr>
      <w:keepNext/>
      <w:keepLines/>
      <w:spacing w:before="80" w:after="0" w:line="480" w:lineRule="auto"/>
      <w:outlineLvl w:val="1"/>
    </w:pPr>
    <w:rPr>
      <w:rFonts w:ascii="Arial" w:hAnsi="Arial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508E"/>
    <w:pPr>
      <w:keepNext/>
      <w:keepLines/>
      <w:spacing w:before="40" w:after="0" w:line="240" w:lineRule="auto"/>
      <w:outlineLvl w:val="2"/>
    </w:pPr>
    <w:rPr>
      <w:rFonts w:ascii="Cambria" w:hAnsi="Cambria"/>
      <w:color w:val="1F497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508E"/>
    <w:pPr>
      <w:keepNext/>
      <w:keepLines/>
      <w:spacing w:before="40" w:after="0"/>
      <w:outlineLvl w:val="3"/>
    </w:pPr>
    <w:rPr>
      <w:rFonts w:ascii="Cambria" w:hAnsi="Cambria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508E"/>
    <w:pPr>
      <w:keepNext/>
      <w:keepLines/>
      <w:spacing w:before="40" w:after="0"/>
      <w:outlineLvl w:val="4"/>
    </w:pPr>
    <w:rPr>
      <w:rFonts w:ascii="Cambria" w:hAnsi="Cambria"/>
      <w:color w:val="1F497D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508E"/>
    <w:pPr>
      <w:keepNext/>
      <w:keepLines/>
      <w:spacing w:before="40" w:after="0"/>
      <w:outlineLvl w:val="5"/>
    </w:pPr>
    <w:rPr>
      <w:rFonts w:ascii="Cambria" w:hAnsi="Cambria"/>
      <w:i/>
      <w:iCs/>
      <w:color w:val="1F497D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4508E"/>
    <w:pPr>
      <w:keepNext/>
      <w:keepLines/>
      <w:spacing w:before="40" w:after="0"/>
      <w:outlineLvl w:val="6"/>
    </w:pPr>
    <w:rPr>
      <w:rFonts w:ascii="Cambria" w:hAnsi="Cambria"/>
      <w:i/>
      <w:iCs/>
      <w:color w:val="244061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4508E"/>
    <w:pPr>
      <w:keepNext/>
      <w:keepLines/>
      <w:spacing w:before="40" w:after="0"/>
      <w:outlineLvl w:val="7"/>
    </w:pPr>
    <w:rPr>
      <w:rFonts w:ascii="Cambria" w:hAnsi="Cambria"/>
      <w:b/>
      <w:bCs/>
      <w:color w:val="1F497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4508E"/>
    <w:pPr>
      <w:keepNext/>
      <w:keepLines/>
      <w:spacing w:before="40" w:after="0"/>
      <w:outlineLvl w:val="8"/>
    </w:pPr>
    <w:rPr>
      <w:rFonts w:ascii="Cambria" w:hAnsi="Cambria"/>
      <w:b/>
      <w:bCs/>
      <w:i/>
      <w:iCs/>
      <w:color w:val="1F497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508E"/>
    <w:rPr>
      <w:rFonts w:ascii="Cambria" w:hAnsi="Cambria" w:cs="Times New Roman"/>
      <w:color w:val="365F91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0B0E"/>
    <w:rPr>
      <w:rFonts w:ascii="Arial" w:hAnsi="Arial" w:cs="Times New Roman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4508E"/>
    <w:rPr>
      <w:rFonts w:ascii="Cambria" w:hAnsi="Cambria" w:cs="Times New Roman"/>
      <w:color w:val="1F497D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4508E"/>
    <w:rPr>
      <w:rFonts w:ascii="Cambria" w:hAnsi="Cambria" w:cs="Times New Roman"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4508E"/>
    <w:rPr>
      <w:rFonts w:ascii="Cambria" w:hAnsi="Cambria" w:cs="Times New Roman"/>
      <w:color w:val="1F497D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4508E"/>
    <w:rPr>
      <w:rFonts w:ascii="Cambria" w:hAnsi="Cambria" w:cs="Times New Roman"/>
      <w:i/>
      <w:color w:val="1F497D"/>
      <w:sz w:val="21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4508E"/>
    <w:rPr>
      <w:rFonts w:ascii="Cambria" w:hAnsi="Cambria" w:cs="Times New Roman"/>
      <w:i/>
      <w:color w:val="244061"/>
      <w:sz w:val="21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4508E"/>
    <w:rPr>
      <w:rFonts w:ascii="Cambria" w:hAnsi="Cambria" w:cs="Times New Roman"/>
      <w:b/>
      <w:color w:val="1F497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4508E"/>
    <w:rPr>
      <w:rFonts w:ascii="Cambria" w:hAnsi="Cambria" w:cs="Times New Roman"/>
      <w:b/>
      <w:i/>
      <w:color w:val="1F497D"/>
    </w:rPr>
  </w:style>
  <w:style w:type="paragraph" w:styleId="BodyText">
    <w:name w:val="Body Text"/>
    <w:basedOn w:val="Normal"/>
    <w:link w:val="BodyTextChar"/>
    <w:uiPriority w:val="99"/>
    <w:rsid w:val="00385D11"/>
    <w:pPr>
      <w:ind w:left="132"/>
      <w:jc w:val="both"/>
    </w:pPr>
    <w:rPr>
      <w:rFonts w:ascii="Cambria" w:hAnsi="Cambria" w:cs="Cambria"/>
      <w:b/>
      <w:bCs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385D11"/>
    <w:pPr>
      <w:ind w:left="720"/>
      <w:contextualSpacing/>
    </w:pPr>
  </w:style>
  <w:style w:type="paragraph" w:customStyle="1" w:styleId="TableParagraph">
    <w:name w:val="Table Paragraph"/>
    <w:basedOn w:val="Normal"/>
    <w:uiPriority w:val="99"/>
    <w:rsid w:val="00385D11"/>
  </w:style>
  <w:style w:type="paragraph" w:styleId="Caption">
    <w:name w:val="caption"/>
    <w:basedOn w:val="Normal"/>
    <w:next w:val="Normal"/>
    <w:uiPriority w:val="99"/>
    <w:qFormat/>
    <w:rsid w:val="0054508E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99"/>
    <w:qFormat/>
    <w:rsid w:val="0054508E"/>
    <w:pPr>
      <w:spacing w:after="0" w:line="240" w:lineRule="auto"/>
      <w:contextualSpacing/>
    </w:pPr>
    <w:rPr>
      <w:rFonts w:ascii="Cambria" w:hAnsi="Cambria"/>
      <w:color w:val="4F81BD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54508E"/>
    <w:rPr>
      <w:rFonts w:ascii="Cambria" w:hAnsi="Cambria" w:cs="Times New Roman"/>
      <w:color w:val="4F81BD"/>
      <w:spacing w:val="-10"/>
      <w:sz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54508E"/>
    <w:pPr>
      <w:numPr>
        <w:ilvl w:val="1"/>
      </w:numPr>
      <w:spacing w:line="240" w:lineRule="auto"/>
      <w:ind w:left="130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4508E"/>
    <w:rPr>
      <w:rFonts w:ascii="Cambria" w:hAnsi="Cambria" w:cs="Times New Roman"/>
      <w:sz w:val="24"/>
    </w:rPr>
  </w:style>
  <w:style w:type="character" w:styleId="Strong">
    <w:name w:val="Strong"/>
    <w:basedOn w:val="DefaultParagraphFont"/>
    <w:uiPriority w:val="99"/>
    <w:qFormat/>
    <w:rsid w:val="0054508E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4508E"/>
    <w:rPr>
      <w:rFonts w:cs="Times New Roman"/>
      <w:i/>
    </w:rPr>
  </w:style>
  <w:style w:type="paragraph" w:styleId="NoSpacing">
    <w:name w:val="No Spacing"/>
    <w:uiPriority w:val="99"/>
    <w:qFormat/>
    <w:rsid w:val="0054508E"/>
    <w:pPr>
      <w:spacing w:before="9"/>
      <w:ind w:left="130" w:right="58"/>
    </w:pPr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54508E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54508E"/>
    <w:rPr>
      <w:rFonts w:cs="Times New Roman"/>
      <w:i/>
      <w:color w:val="40404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4508E"/>
    <w:pPr>
      <w:pBdr>
        <w:left w:val="single" w:sz="18" w:space="12" w:color="4F81BD"/>
      </w:pBdr>
      <w:spacing w:before="100" w:beforeAutospacing="1" w:line="300" w:lineRule="auto"/>
      <w:ind w:left="1224" w:right="1224"/>
    </w:pPr>
    <w:rPr>
      <w:rFonts w:ascii="Cambria" w:hAnsi="Cambria"/>
      <w:color w:val="4F81BD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4508E"/>
    <w:rPr>
      <w:rFonts w:ascii="Cambria" w:hAnsi="Cambria" w:cs="Times New Roman"/>
      <w:color w:val="4F81BD"/>
      <w:sz w:val="28"/>
    </w:rPr>
  </w:style>
  <w:style w:type="character" w:styleId="SubtleEmphasis">
    <w:name w:val="Subtle Emphasis"/>
    <w:basedOn w:val="DefaultParagraphFont"/>
    <w:uiPriority w:val="99"/>
    <w:qFormat/>
    <w:rsid w:val="0054508E"/>
    <w:rPr>
      <w:rFonts w:cs="Times New Roman"/>
      <w:i/>
      <w:color w:val="404040"/>
    </w:rPr>
  </w:style>
  <w:style w:type="character" w:styleId="IntenseEmphasis">
    <w:name w:val="Intense Emphasis"/>
    <w:basedOn w:val="DefaultParagraphFont"/>
    <w:uiPriority w:val="99"/>
    <w:qFormat/>
    <w:rsid w:val="0054508E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54508E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54508E"/>
    <w:rPr>
      <w:rFonts w:cs="Times New Roman"/>
      <w:b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4508E"/>
    <w:rPr>
      <w:rFonts w:cs="Times New Roman"/>
      <w:b/>
      <w:smallCaps/>
    </w:rPr>
  </w:style>
  <w:style w:type="paragraph" w:styleId="TOCHeading">
    <w:name w:val="TOC Heading"/>
    <w:basedOn w:val="Heading1"/>
    <w:next w:val="Normal"/>
    <w:uiPriority w:val="99"/>
    <w:qFormat/>
    <w:rsid w:val="0054508E"/>
    <w:pPr>
      <w:outlineLvl w:val="9"/>
    </w:pPr>
  </w:style>
  <w:style w:type="character" w:styleId="Hyperlink">
    <w:name w:val="Hyperlink"/>
    <w:basedOn w:val="DefaultParagraphFont"/>
    <w:uiPriority w:val="99"/>
    <w:rsid w:val="00EE260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12898"/>
    <w:pPr>
      <w:spacing w:before="0"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2898"/>
    <w:rPr>
      <w:rFonts w:ascii="Segoe UI" w:hAnsi="Segoe UI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1921F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921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21F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2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21F3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F70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70E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Klosterman</dc:creator>
  <cp:keywords/>
  <dc:description/>
  <cp:lastModifiedBy>Jim Hardenbrook</cp:lastModifiedBy>
  <cp:revision>7</cp:revision>
  <cp:lastPrinted>2020-09-08T17:49:00Z</cp:lastPrinted>
  <dcterms:created xsi:type="dcterms:W3CDTF">2020-09-15T15:52:00Z</dcterms:created>
  <dcterms:modified xsi:type="dcterms:W3CDTF">2020-09-18T17:01:00Z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